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76C67" w14:textId="77777777" w:rsidR="001137CE" w:rsidRDefault="001137CE" w:rsidP="00E91B32">
      <w:pPr>
        <w:spacing w:after="0" w:line="240" w:lineRule="auto"/>
        <w:rPr>
          <w:b/>
          <w:bCs/>
          <w:sz w:val="40"/>
          <w:szCs w:val="40"/>
        </w:rPr>
      </w:pPr>
    </w:p>
    <w:p w14:paraId="561F6A15" w14:textId="32522B20" w:rsidR="001137CE" w:rsidRDefault="001137CE" w:rsidP="00E91B32">
      <w:pPr>
        <w:spacing w:after="0" w:line="240" w:lineRule="auto"/>
        <w:rPr>
          <w:b/>
          <w:bCs/>
          <w:sz w:val="40"/>
          <w:szCs w:val="40"/>
        </w:rPr>
      </w:pPr>
    </w:p>
    <w:p w14:paraId="38218E55" w14:textId="5FCC5D57" w:rsidR="001137CE" w:rsidRDefault="000E1E87" w:rsidP="00E91B32">
      <w:pPr>
        <w:spacing w:after="0" w:line="240" w:lineRule="auto"/>
        <w:rPr>
          <w:b/>
          <w:bCs/>
          <w:sz w:val="40"/>
          <w:szCs w:val="40"/>
        </w:rPr>
      </w:pPr>
      <w:r>
        <w:rPr>
          <w:b/>
          <w:bCs/>
          <w:noProof/>
          <w:sz w:val="40"/>
          <w:szCs w:val="40"/>
          <w:lang w:eastAsia="en-GB"/>
        </w:rPr>
        <w:drawing>
          <wp:anchor distT="0" distB="0" distL="114300" distR="114300" simplePos="0" relativeHeight="251658240" behindDoc="0" locked="0" layoutInCell="1" allowOverlap="1" wp14:editId="77BC8F58">
            <wp:simplePos x="0" y="0"/>
            <wp:positionH relativeFrom="margin">
              <wp:posOffset>2524760</wp:posOffset>
            </wp:positionH>
            <wp:positionV relativeFrom="paragraph">
              <wp:posOffset>246380</wp:posOffset>
            </wp:positionV>
            <wp:extent cx="1749425" cy="1690370"/>
            <wp:effectExtent l="0" t="0" r="317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18434" t="18976" r="62129" b="47655"/>
                    <a:stretch>
                      <a:fillRect/>
                    </a:stretch>
                  </pic:blipFill>
                  <pic:spPr bwMode="auto">
                    <a:xfrm>
                      <a:off x="0" y="0"/>
                      <a:ext cx="1749425" cy="1690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67748" w14:textId="318B4085" w:rsidR="000E1E87" w:rsidRDefault="000E1E87" w:rsidP="000E1E87">
      <w:pPr>
        <w:spacing w:after="0"/>
        <w:jc w:val="center"/>
        <w:rPr>
          <w:b/>
          <w:sz w:val="52"/>
          <w:szCs w:val="52"/>
        </w:rPr>
      </w:pPr>
    </w:p>
    <w:p w14:paraId="58DA500C" w14:textId="6CA5CB00" w:rsidR="000E1E87" w:rsidRDefault="000E1E87" w:rsidP="000E1E87">
      <w:pPr>
        <w:spacing w:after="0"/>
        <w:jc w:val="center"/>
        <w:rPr>
          <w:b/>
          <w:sz w:val="52"/>
          <w:szCs w:val="52"/>
        </w:rPr>
      </w:pPr>
    </w:p>
    <w:p w14:paraId="3BA91E07" w14:textId="77777777" w:rsidR="000E1E87" w:rsidRDefault="000E1E87" w:rsidP="000E1E87">
      <w:pPr>
        <w:spacing w:after="0"/>
        <w:jc w:val="center"/>
        <w:rPr>
          <w:b/>
          <w:sz w:val="52"/>
          <w:szCs w:val="52"/>
        </w:rPr>
      </w:pPr>
    </w:p>
    <w:p w14:paraId="151AD330" w14:textId="77777777" w:rsidR="000E1E87" w:rsidRDefault="000E1E87" w:rsidP="000E1E87">
      <w:pPr>
        <w:spacing w:after="0"/>
        <w:jc w:val="center"/>
        <w:rPr>
          <w:b/>
          <w:sz w:val="52"/>
          <w:szCs w:val="52"/>
        </w:rPr>
      </w:pPr>
    </w:p>
    <w:p w14:paraId="01C1F28A" w14:textId="3CE2B1D0" w:rsidR="000E1E87" w:rsidRPr="00AB7E06" w:rsidRDefault="000E1E87" w:rsidP="000E1E87">
      <w:pPr>
        <w:spacing w:after="0"/>
        <w:jc w:val="center"/>
        <w:rPr>
          <w:b/>
          <w:sz w:val="52"/>
          <w:szCs w:val="52"/>
        </w:rPr>
      </w:pPr>
      <w:r w:rsidRPr="00AB7E06">
        <w:rPr>
          <w:b/>
          <w:sz w:val="52"/>
          <w:szCs w:val="52"/>
        </w:rPr>
        <w:t>LONGFORD PARK PRIMARY SCHOOL</w:t>
      </w:r>
    </w:p>
    <w:p w14:paraId="088242EC" w14:textId="77777777" w:rsidR="000E1E87" w:rsidRPr="00AB7E06" w:rsidRDefault="000E1E87" w:rsidP="000E1E87">
      <w:pPr>
        <w:spacing w:after="0"/>
        <w:jc w:val="center"/>
        <w:rPr>
          <w:b/>
          <w:sz w:val="32"/>
          <w:szCs w:val="32"/>
        </w:rPr>
      </w:pPr>
      <w:r w:rsidRPr="00AB7E06">
        <w:rPr>
          <w:b/>
          <w:sz w:val="32"/>
          <w:szCs w:val="32"/>
        </w:rPr>
        <w:t>‘Working together, Learning forever’</w:t>
      </w:r>
    </w:p>
    <w:p w14:paraId="53966861" w14:textId="3E25B835" w:rsidR="001137CE" w:rsidRDefault="001137CE" w:rsidP="001137CE">
      <w:pPr>
        <w:jc w:val="center"/>
        <w:rPr>
          <w:rFonts w:ascii="Arial" w:eastAsia="Franklin Gothic Book" w:hAnsi="Arial"/>
          <w:sz w:val="56"/>
          <w:szCs w:val="24"/>
        </w:rPr>
      </w:pPr>
    </w:p>
    <w:p w14:paraId="4818AEC8" w14:textId="77777777" w:rsidR="000E1E87" w:rsidRPr="000E1E87" w:rsidRDefault="000E1E87" w:rsidP="001137CE">
      <w:pPr>
        <w:jc w:val="center"/>
        <w:rPr>
          <w:rFonts w:ascii="Arial" w:eastAsia="Franklin Gothic Book" w:hAnsi="Arial"/>
          <w:sz w:val="56"/>
          <w:szCs w:val="24"/>
        </w:rPr>
      </w:pPr>
    </w:p>
    <w:p w14:paraId="4C2F303F" w14:textId="7654C40F" w:rsidR="001137CE" w:rsidRPr="000E1E87" w:rsidRDefault="001137CE" w:rsidP="001137CE">
      <w:pPr>
        <w:jc w:val="center"/>
        <w:rPr>
          <w:rFonts w:ascii="Arial" w:eastAsia="Franklin Gothic Book" w:hAnsi="Arial"/>
          <w:b/>
          <w:sz w:val="52"/>
          <w:szCs w:val="52"/>
        </w:rPr>
      </w:pPr>
      <w:r w:rsidRPr="000E1E87">
        <w:rPr>
          <w:rFonts w:ascii="Arial" w:eastAsia="Franklin Gothic Book" w:hAnsi="Arial"/>
          <w:b/>
          <w:sz w:val="52"/>
          <w:szCs w:val="52"/>
        </w:rPr>
        <w:t>PHOTOGRAPHIC AND VIDEO IMAGES POLICY</w:t>
      </w:r>
    </w:p>
    <w:p w14:paraId="495AC704" w14:textId="2EB1C968" w:rsidR="001137CE" w:rsidRPr="00D43889" w:rsidRDefault="001137CE" w:rsidP="001137CE">
      <w:pPr>
        <w:jc w:val="center"/>
        <w:rPr>
          <w:rFonts w:ascii="Arial" w:eastAsia="Franklin Gothic Book" w:hAnsi="Arial"/>
          <w:b/>
          <w:i/>
          <w:sz w:val="56"/>
          <w:szCs w:val="24"/>
        </w:rPr>
      </w:pPr>
    </w:p>
    <w:p w14:paraId="3A91AE09" w14:textId="55F92EED" w:rsidR="001137CE" w:rsidRPr="00D43889" w:rsidRDefault="001137CE" w:rsidP="001137CE">
      <w:pPr>
        <w:jc w:val="center"/>
        <w:rPr>
          <w:rFonts w:ascii="Arial" w:eastAsia="Franklin Gothic Book" w:hAnsi="Arial"/>
          <w:i/>
          <w:sz w:val="56"/>
          <w:szCs w:val="24"/>
        </w:rPr>
      </w:pPr>
    </w:p>
    <w:p w14:paraId="01CE50FC" w14:textId="1CF7701A" w:rsidR="001137CE" w:rsidRPr="00D43889" w:rsidRDefault="001137CE" w:rsidP="001137CE">
      <w:pPr>
        <w:jc w:val="center"/>
        <w:rPr>
          <w:rFonts w:ascii="Arial" w:eastAsia="Franklin Gothic Book" w:hAnsi="Arial"/>
          <w:i/>
          <w:sz w:val="56"/>
          <w:szCs w:val="24"/>
        </w:rPr>
      </w:pPr>
    </w:p>
    <w:p w14:paraId="6305927C" w14:textId="7CA92C3E" w:rsidR="001137CE" w:rsidRDefault="001137CE" w:rsidP="001137CE">
      <w:pPr>
        <w:jc w:val="center"/>
        <w:rPr>
          <w:rFonts w:ascii="Arial" w:eastAsia="Franklin Gothic Book" w:hAnsi="Arial"/>
          <w:i/>
          <w:sz w:val="40"/>
          <w:szCs w:val="24"/>
        </w:rPr>
      </w:pPr>
    </w:p>
    <w:tbl>
      <w:tblPr>
        <w:tblpPr w:leftFromText="180" w:rightFromText="180" w:vertAnchor="text"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722"/>
      </w:tblGrid>
      <w:tr w:rsidR="001F1BFB" w14:paraId="0E612B07" w14:textId="77777777" w:rsidTr="001F1BFB">
        <w:tc>
          <w:tcPr>
            <w:tcW w:w="4621" w:type="dxa"/>
            <w:shd w:val="clear" w:color="auto" w:fill="auto"/>
          </w:tcPr>
          <w:p w14:paraId="2764B2FC" w14:textId="77777777" w:rsidR="001F1BFB" w:rsidRPr="00A4250A" w:rsidRDefault="001F1BFB" w:rsidP="001F1BFB">
            <w:pPr>
              <w:jc w:val="center"/>
              <w:rPr>
                <w:rFonts w:ascii="Calibri" w:eastAsia="Franklin Gothic Book" w:hAnsi="Calibri" w:cs="Calibri"/>
                <w:sz w:val="32"/>
                <w:szCs w:val="32"/>
              </w:rPr>
            </w:pPr>
            <w:r w:rsidRPr="00A4250A">
              <w:rPr>
                <w:rFonts w:ascii="Calibri" w:eastAsia="Franklin Gothic Book" w:hAnsi="Calibri" w:cs="Calibri"/>
                <w:sz w:val="32"/>
                <w:szCs w:val="32"/>
              </w:rPr>
              <w:t xml:space="preserve">Reviewed </w:t>
            </w:r>
          </w:p>
        </w:tc>
        <w:tc>
          <w:tcPr>
            <w:tcW w:w="5722" w:type="dxa"/>
            <w:shd w:val="clear" w:color="auto" w:fill="auto"/>
          </w:tcPr>
          <w:p w14:paraId="5D3326B7" w14:textId="748BDF64" w:rsidR="001F1BFB" w:rsidRPr="00A4250A" w:rsidRDefault="001F1BFB" w:rsidP="001F1BFB">
            <w:pPr>
              <w:jc w:val="center"/>
              <w:rPr>
                <w:rFonts w:ascii="Calibri" w:eastAsia="Franklin Gothic Book" w:hAnsi="Calibri" w:cs="Calibri"/>
                <w:sz w:val="36"/>
                <w:szCs w:val="36"/>
              </w:rPr>
            </w:pPr>
            <w:r>
              <w:rPr>
                <w:rFonts w:ascii="Calibri" w:eastAsia="Franklin Gothic Book" w:hAnsi="Calibri" w:cs="Calibri"/>
                <w:sz w:val="36"/>
                <w:szCs w:val="36"/>
              </w:rPr>
              <w:t>June 2022</w:t>
            </w:r>
          </w:p>
        </w:tc>
      </w:tr>
      <w:tr w:rsidR="001F1BFB" w14:paraId="74DB9EA3" w14:textId="77777777" w:rsidTr="001F1BFB">
        <w:tc>
          <w:tcPr>
            <w:tcW w:w="4621" w:type="dxa"/>
            <w:shd w:val="clear" w:color="auto" w:fill="auto"/>
          </w:tcPr>
          <w:p w14:paraId="40BC5847" w14:textId="77777777" w:rsidR="001F1BFB" w:rsidRPr="00A4250A" w:rsidRDefault="001F1BFB" w:rsidP="001F1BFB">
            <w:pPr>
              <w:jc w:val="center"/>
              <w:rPr>
                <w:rFonts w:ascii="Calibri" w:eastAsia="Franklin Gothic Book" w:hAnsi="Calibri" w:cs="Calibri"/>
                <w:sz w:val="32"/>
                <w:szCs w:val="32"/>
              </w:rPr>
            </w:pPr>
            <w:r w:rsidRPr="00A4250A">
              <w:rPr>
                <w:rFonts w:ascii="Calibri" w:eastAsia="Franklin Gothic Book" w:hAnsi="Calibri" w:cs="Calibri"/>
                <w:sz w:val="32"/>
                <w:szCs w:val="32"/>
              </w:rPr>
              <w:t>Signed Chair of Governors</w:t>
            </w:r>
          </w:p>
        </w:tc>
        <w:tc>
          <w:tcPr>
            <w:tcW w:w="5722" w:type="dxa"/>
            <w:shd w:val="clear" w:color="auto" w:fill="auto"/>
          </w:tcPr>
          <w:p w14:paraId="14936021" w14:textId="758859A5" w:rsidR="001F1BFB" w:rsidRPr="00A4250A" w:rsidRDefault="001F1BFB" w:rsidP="001F1BFB">
            <w:pPr>
              <w:jc w:val="center"/>
              <w:rPr>
                <w:rFonts w:ascii="Calibri" w:eastAsia="Franklin Gothic Book" w:hAnsi="Calibri" w:cs="Calibri"/>
                <w:sz w:val="36"/>
                <w:szCs w:val="36"/>
              </w:rPr>
            </w:pPr>
            <w:r>
              <w:rPr>
                <w:rFonts w:ascii="Calibri" w:eastAsia="Franklin Gothic Book" w:hAnsi="Calibri" w:cs="Calibri"/>
                <w:noProof/>
                <w:sz w:val="36"/>
                <w:szCs w:val="36"/>
                <w:lang w:eastAsia="en-GB"/>
              </w:rPr>
              <w:drawing>
                <wp:anchor distT="0" distB="0" distL="114300" distR="114300" simplePos="0" relativeHeight="251659264" behindDoc="0" locked="0" layoutInCell="1" allowOverlap="1" wp14:editId="67057141">
                  <wp:simplePos x="0" y="0"/>
                  <wp:positionH relativeFrom="column">
                    <wp:posOffset>1042035</wp:posOffset>
                  </wp:positionH>
                  <wp:positionV relativeFrom="paragraph">
                    <wp:posOffset>36195</wp:posOffset>
                  </wp:positionV>
                  <wp:extent cx="1362075" cy="389890"/>
                  <wp:effectExtent l="0" t="0" r="9525" b="0"/>
                  <wp:wrapSquare wrapText="bothSides"/>
                  <wp:docPr id="3" name="Picture 3" descr="Jo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a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2075" cy="3898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BFB" w14:paraId="07FFD2CD" w14:textId="77777777" w:rsidTr="001F1BFB">
        <w:tc>
          <w:tcPr>
            <w:tcW w:w="4621" w:type="dxa"/>
            <w:shd w:val="clear" w:color="auto" w:fill="auto"/>
          </w:tcPr>
          <w:p w14:paraId="2861CC73" w14:textId="77777777" w:rsidR="001F1BFB" w:rsidRPr="00A4250A" w:rsidRDefault="001F1BFB" w:rsidP="001F1BFB">
            <w:pPr>
              <w:jc w:val="center"/>
              <w:rPr>
                <w:rFonts w:ascii="Calibri" w:eastAsia="Franklin Gothic Book" w:hAnsi="Calibri" w:cs="Calibri"/>
                <w:sz w:val="32"/>
                <w:szCs w:val="32"/>
              </w:rPr>
            </w:pPr>
            <w:r w:rsidRPr="00A4250A">
              <w:rPr>
                <w:rFonts w:ascii="Calibri" w:eastAsia="Franklin Gothic Book" w:hAnsi="Calibri" w:cs="Calibri"/>
                <w:sz w:val="32"/>
                <w:szCs w:val="32"/>
              </w:rPr>
              <w:t>Review Date</w:t>
            </w:r>
          </w:p>
        </w:tc>
        <w:tc>
          <w:tcPr>
            <w:tcW w:w="5722" w:type="dxa"/>
            <w:shd w:val="clear" w:color="auto" w:fill="auto"/>
          </w:tcPr>
          <w:p w14:paraId="4AED2DB8" w14:textId="77777777" w:rsidR="001F1BFB" w:rsidRPr="00A4250A" w:rsidRDefault="001F1BFB" w:rsidP="001F1BFB">
            <w:pPr>
              <w:jc w:val="center"/>
              <w:rPr>
                <w:rFonts w:ascii="Arial" w:eastAsia="Franklin Gothic Book" w:hAnsi="Arial"/>
                <w:sz w:val="32"/>
                <w:szCs w:val="32"/>
              </w:rPr>
            </w:pPr>
            <w:r>
              <w:rPr>
                <w:rFonts w:ascii="Arial" w:eastAsia="Franklin Gothic Book" w:hAnsi="Arial"/>
                <w:sz w:val="32"/>
                <w:szCs w:val="32"/>
              </w:rPr>
              <w:t>May 2024</w:t>
            </w:r>
          </w:p>
        </w:tc>
      </w:tr>
    </w:tbl>
    <w:p w14:paraId="597CA87C" w14:textId="57520C5A" w:rsidR="001137CE" w:rsidRDefault="001137CE" w:rsidP="001137CE">
      <w:pPr>
        <w:rPr>
          <w:rFonts w:ascii="Arial" w:eastAsia="Franklin Gothic Book" w:hAnsi="Arial"/>
          <w:i/>
          <w:sz w:val="40"/>
          <w:szCs w:val="24"/>
        </w:rPr>
      </w:pPr>
      <w:bookmarkStart w:id="0" w:name="_GoBack"/>
      <w:bookmarkEnd w:id="0"/>
    </w:p>
    <w:p w14:paraId="41ACDD3D" w14:textId="77777777" w:rsidR="001137CE" w:rsidRPr="00D43889" w:rsidRDefault="001137CE" w:rsidP="001137CE">
      <w:pPr>
        <w:rPr>
          <w:rFonts w:ascii="Arial" w:eastAsia="Franklin Gothic Book" w:hAnsi="Arial"/>
          <w:i/>
          <w:sz w:val="40"/>
          <w:szCs w:val="24"/>
        </w:rPr>
      </w:pPr>
    </w:p>
    <w:p w14:paraId="0E17DDCE" w14:textId="77777777" w:rsidR="000E1E87" w:rsidRPr="000E1E87" w:rsidRDefault="000E1E87" w:rsidP="000E1E87">
      <w:pPr>
        <w:spacing w:after="0" w:line="259" w:lineRule="auto"/>
        <w:ind w:left="-5"/>
        <w:rPr>
          <w:rFonts w:ascii="Arial" w:hAnsi="Arial" w:cs="Arial"/>
          <w:sz w:val="24"/>
          <w:szCs w:val="24"/>
        </w:rPr>
      </w:pPr>
      <w:r w:rsidRPr="000E1E87">
        <w:rPr>
          <w:rFonts w:ascii="Arial" w:hAnsi="Arial" w:cs="Arial"/>
          <w:b/>
          <w:sz w:val="24"/>
          <w:szCs w:val="24"/>
        </w:rPr>
        <w:t>Safeguarding:</w:t>
      </w:r>
      <w:r w:rsidRPr="000E1E87">
        <w:rPr>
          <w:rFonts w:ascii="Arial" w:hAnsi="Arial" w:cs="Arial"/>
          <w:sz w:val="24"/>
          <w:szCs w:val="24"/>
        </w:rPr>
        <w:t xml:space="preserve"> </w:t>
      </w:r>
    </w:p>
    <w:p w14:paraId="44A4F0BE" w14:textId="77777777" w:rsidR="000E1E87" w:rsidRPr="000E1E87" w:rsidRDefault="000E1E87" w:rsidP="000E1E87">
      <w:pPr>
        <w:spacing w:after="0"/>
        <w:ind w:left="-5" w:right="-13"/>
        <w:jc w:val="both"/>
        <w:rPr>
          <w:rFonts w:ascii="Arial" w:hAnsi="Arial" w:cs="Arial"/>
          <w:sz w:val="24"/>
          <w:szCs w:val="24"/>
        </w:rPr>
      </w:pPr>
      <w:r w:rsidRPr="000E1E87">
        <w:rPr>
          <w:rFonts w:ascii="Arial" w:hAnsi="Arial" w:cs="Arial"/>
          <w:sz w:val="24"/>
          <w:szCs w:val="24"/>
        </w:rPr>
        <w:t xml:space="preserve">At Longford Park Primary School, safeguarding and child protection is paramount and we are fully committed to ensuring the welfare and safety of all our children. We believe that safeguarding is the responsibility of all the adults in the school community. We believe that pupils have a right to learn in a supportive, caring and safe environment which includes the right to protection from all types of abuse including bullying. All school staff are vigilant for signs of any pupil in distress and are confident about applying the processes to avert and alleviate any such problems. If any behaviour is a concern in relation to safeguarding Longford Park Primary School procedures and processes will be followed at all times in accordance with the Child Protection Policy. Any concerns will be referred to the Designated Safeguarding team, these people are identified on the noticeboard in the staffroom, around the school and on the website. </w:t>
      </w:r>
    </w:p>
    <w:p w14:paraId="670CAE7E" w14:textId="65BE492A" w:rsidR="00E91B32" w:rsidRPr="000E1E87" w:rsidRDefault="00E91B32">
      <w:pPr>
        <w:rPr>
          <w:rFonts w:ascii="Arial" w:hAnsi="Arial" w:cs="Arial"/>
          <w:b/>
          <w:bCs/>
          <w:sz w:val="24"/>
          <w:szCs w:val="24"/>
        </w:rPr>
      </w:pPr>
    </w:p>
    <w:p w14:paraId="37E2B208" w14:textId="17F9D929" w:rsidR="00E91B32" w:rsidRPr="000E1E87" w:rsidRDefault="00E91B32">
      <w:pPr>
        <w:rPr>
          <w:rFonts w:ascii="Arial" w:hAnsi="Arial" w:cs="Arial"/>
          <w:b/>
          <w:bCs/>
          <w:sz w:val="24"/>
          <w:szCs w:val="24"/>
        </w:rPr>
      </w:pPr>
      <w:r w:rsidRPr="000E1E87">
        <w:rPr>
          <w:rFonts w:ascii="Arial" w:hAnsi="Arial" w:cs="Arial"/>
          <w:b/>
          <w:bCs/>
          <w:sz w:val="24"/>
          <w:szCs w:val="24"/>
        </w:rPr>
        <w:t xml:space="preserve">Introduction </w:t>
      </w:r>
    </w:p>
    <w:p w14:paraId="1434932E" w14:textId="273E4D18" w:rsidR="00E91B32" w:rsidRPr="000E1E87" w:rsidRDefault="00E91B32">
      <w:pPr>
        <w:rPr>
          <w:rFonts w:ascii="Arial" w:hAnsi="Arial" w:cs="Arial"/>
          <w:sz w:val="24"/>
          <w:szCs w:val="24"/>
        </w:rPr>
      </w:pPr>
      <w:r w:rsidRPr="000E1E87">
        <w:rPr>
          <w:rFonts w:ascii="Arial" w:hAnsi="Arial" w:cs="Arial"/>
          <w:sz w:val="24"/>
          <w:szCs w:val="24"/>
        </w:rPr>
        <w:t xml:space="preserve">There are many occasions </w:t>
      </w:r>
      <w:r w:rsidR="00126456" w:rsidRPr="000E1E87">
        <w:rPr>
          <w:rFonts w:ascii="Arial" w:hAnsi="Arial" w:cs="Arial"/>
          <w:sz w:val="24"/>
          <w:szCs w:val="24"/>
        </w:rPr>
        <w:t xml:space="preserve">in school when </w:t>
      </w:r>
      <w:r w:rsidR="000E1E87">
        <w:rPr>
          <w:rFonts w:ascii="Arial" w:hAnsi="Arial" w:cs="Arial"/>
          <w:sz w:val="24"/>
          <w:szCs w:val="24"/>
        </w:rPr>
        <w:t xml:space="preserve">it </w:t>
      </w:r>
      <w:r w:rsidR="00126456" w:rsidRPr="000E1E87">
        <w:rPr>
          <w:rFonts w:ascii="Arial" w:hAnsi="Arial" w:cs="Arial"/>
          <w:sz w:val="24"/>
          <w:szCs w:val="24"/>
        </w:rPr>
        <w:t xml:space="preserve">is purposeful and proper </w:t>
      </w:r>
      <w:r w:rsidRPr="000E1E87">
        <w:rPr>
          <w:rFonts w:ascii="Arial" w:hAnsi="Arial" w:cs="Arial"/>
          <w:sz w:val="24"/>
          <w:szCs w:val="24"/>
        </w:rPr>
        <w:t xml:space="preserve">to make use of photographs and video images that include children. This is to be encouraged. However, </w:t>
      </w:r>
      <w:r w:rsidR="00126456" w:rsidRPr="000E1E87">
        <w:rPr>
          <w:rFonts w:ascii="Arial" w:hAnsi="Arial" w:cs="Arial"/>
          <w:sz w:val="24"/>
          <w:szCs w:val="24"/>
        </w:rPr>
        <w:t xml:space="preserve">Longford Park Primary School </w:t>
      </w:r>
      <w:r w:rsidRPr="000E1E87">
        <w:rPr>
          <w:rFonts w:ascii="Arial" w:hAnsi="Arial" w:cs="Arial"/>
          <w:sz w:val="24"/>
          <w:szCs w:val="24"/>
        </w:rPr>
        <w:t xml:space="preserve">will </w:t>
      </w:r>
      <w:r w:rsidR="00126456" w:rsidRPr="000E1E87">
        <w:rPr>
          <w:rFonts w:ascii="Arial" w:hAnsi="Arial" w:cs="Arial"/>
          <w:sz w:val="24"/>
          <w:szCs w:val="24"/>
        </w:rPr>
        <w:t xml:space="preserve">make every effort </w:t>
      </w:r>
      <w:r w:rsidRPr="000E1E87">
        <w:rPr>
          <w:rFonts w:ascii="Arial" w:hAnsi="Arial" w:cs="Arial"/>
          <w:sz w:val="24"/>
          <w:szCs w:val="24"/>
        </w:rPr>
        <w:t xml:space="preserve">to ensure that images are used properly, and that, as in all matters, risks are minimised, and our children kept safe and secure, whether at school or elsewhere. The aim of this policy is to establish the right balance between the proper use of technology and the safety of our children at all times. </w:t>
      </w:r>
    </w:p>
    <w:p w14:paraId="38EBFADA" w14:textId="0ED1A7C1" w:rsidR="00E91B32" w:rsidRPr="000E1E87" w:rsidRDefault="00E91B32">
      <w:pPr>
        <w:rPr>
          <w:rFonts w:ascii="Arial" w:hAnsi="Arial" w:cs="Arial"/>
          <w:sz w:val="24"/>
          <w:szCs w:val="24"/>
        </w:rPr>
      </w:pPr>
      <w:r w:rsidRPr="000E1E87">
        <w:rPr>
          <w:rFonts w:ascii="Arial" w:hAnsi="Arial" w:cs="Arial"/>
          <w:sz w:val="24"/>
          <w:szCs w:val="24"/>
        </w:rPr>
        <w:t>Under the terms of the GDPR May 2018, all photographs and video images of children and staff alike are classified as personal data. This means that no image can be used for display or for school publicity etc., unless consent is given by or on behalf of the individual concerned.</w:t>
      </w:r>
    </w:p>
    <w:p w14:paraId="45D63C92" w14:textId="77777777" w:rsidR="00E91B32" w:rsidRPr="000E1E87" w:rsidRDefault="00E91B32">
      <w:pPr>
        <w:rPr>
          <w:rFonts w:ascii="Arial" w:hAnsi="Arial" w:cs="Arial"/>
          <w:b/>
          <w:bCs/>
          <w:sz w:val="24"/>
          <w:szCs w:val="24"/>
        </w:rPr>
      </w:pPr>
      <w:r w:rsidRPr="000E1E87">
        <w:rPr>
          <w:rFonts w:ascii="Arial" w:hAnsi="Arial" w:cs="Arial"/>
          <w:b/>
          <w:bCs/>
          <w:sz w:val="24"/>
          <w:szCs w:val="24"/>
        </w:rPr>
        <w:t xml:space="preserve">Parental permission </w:t>
      </w:r>
    </w:p>
    <w:p w14:paraId="63F18000" w14:textId="706739B9" w:rsidR="00E91B32" w:rsidRPr="000E1E87" w:rsidRDefault="00E91B32">
      <w:pPr>
        <w:rPr>
          <w:rFonts w:ascii="Arial" w:hAnsi="Arial" w:cs="Arial"/>
          <w:sz w:val="24"/>
          <w:szCs w:val="24"/>
        </w:rPr>
      </w:pPr>
      <w:r w:rsidRPr="000E1E87">
        <w:rPr>
          <w:rFonts w:ascii="Arial" w:hAnsi="Arial" w:cs="Arial"/>
          <w:sz w:val="24"/>
          <w:szCs w:val="24"/>
        </w:rPr>
        <w:t>All parents and carers will be asked to sign a consent form allowing their child to be photographed or videoed while taking part in school activities, and for the im</w:t>
      </w:r>
      <w:r w:rsidR="0012067C" w:rsidRPr="000E1E87">
        <w:rPr>
          <w:rFonts w:ascii="Arial" w:hAnsi="Arial" w:cs="Arial"/>
          <w:sz w:val="24"/>
          <w:szCs w:val="24"/>
        </w:rPr>
        <w:t>age to be used within the school,</w:t>
      </w:r>
      <w:r w:rsidRPr="000E1E87">
        <w:rPr>
          <w:rFonts w:ascii="Arial" w:hAnsi="Arial" w:cs="Arial"/>
          <w:sz w:val="24"/>
          <w:szCs w:val="24"/>
        </w:rPr>
        <w:t xml:space="preserve"> </w:t>
      </w:r>
      <w:r w:rsidR="0012067C" w:rsidRPr="000E1E87">
        <w:rPr>
          <w:rFonts w:ascii="Arial" w:hAnsi="Arial" w:cs="Arial"/>
          <w:sz w:val="24"/>
          <w:szCs w:val="24"/>
        </w:rPr>
        <w:t xml:space="preserve">on the school </w:t>
      </w:r>
      <w:r w:rsidRPr="000E1E87">
        <w:rPr>
          <w:rFonts w:ascii="Arial" w:hAnsi="Arial" w:cs="Arial"/>
          <w:sz w:val="24"/>
          <w:szCs w:val="24"/>
        </w:rPr>
        <w:t>website</w:t>
      </w:r>
      <w:r w:rsidR="000E1E87">
        <w:rPr>
          <w:rFonts w:ascii="Arial" w:hAnsi="Arial" w:cs="Arial"/>
          <w:sz w:val="24"/>
          <w:szCs w:val="24"/>
        </w:rPr>
        <w:t>, school social media page</w:t>
      </w:r>
      <w:r w:rsidR="0012067C" w:rsidRPr="000E1E87">
        <w:rPr>
          <w:rFonts w:ascii="Arial" w:hAnsi="Arial" w:cs="Arial"/>
          <w:sz w:val="24"/>
          <w:szCs w:val="24"/>
        </w:rPr>
        <w:t xml:space="preserve"> or</w:t>
      </w:r>
      <w:r w:rsidRPr="000E1E87">
        <w:rPr>
          <w:rFonts w:ascii="Arial" w:hAnsi="Arial" w:cs="Arial"/>
          <w:sz w:val="24"/>
          <w:szCs w:val="24"/>
        </w:rPr>
        <w:t xml:space="preserve"> in local newspapers. This form will be given to the parents or guardians of all children joining the school in each successive year. This ‘rolling’ consent will allow the school to take </w:t>
      </w:r>
      <w:r w:rsidR="0012067C" w:rsidRPr="000E1E87">
        <w:rPr>
          <w:rFonts w:ascii="Arial" w:hAnsi="Arial" w:cs="Arial"/>
          <w:sz w:val="24"/>
          <w:szCs w:val="24"/>
        </w:rPr>
        <w:t xml:space="preserve">and use </w:t>
      </w:r>
      <w:r w:rsidRPr="000E1E87">
        <w:rPr>
          <w:rFonts w:ascii="Arial" w:hAnsi="Arial" w:cs="Arial"/>
          <w:sz w:val="24"/>
          <w:szCs w:val="24"/>
        </w:rPr>
        <w:t>pictures of pupils engaged in educational activities such as sports events, drama pro</w:t>
      </w:r>
      <w:r w:rsidR="00153011" w:rsidRPr="000E1E87">
        <w:rPr>
          <w:rFonts w:ascii="Arial" w:hAnsi="Arial" w:cs="Arial"/>
          <w:sz w:val="24"/>
          <w:szCs w:val="24"/>
        </w:rPr>
        <w:t>ductions, field trips, etc.</w:t>
      </w:r>
    </w:p>
    <w:p w14:paraId="1E4D5AB3" w14:textId="77777777" w:rsidR="00E91B32" w:rsidRPr="000E1E87" w:rsidRDefault="00E91B32">
      <w:pPr>
        <w:rPr>
          <w:rFonts w:ascii="Arial" w:hAnsi="Arial" w:cs="Arial"/>
          <w:sz w:val="24"/>
          <w:szCs w:val="24"/>
        </w:rPr>
      </w:pPr>
      <w:r w:rsidRPr="000E1E87">
        <w:rPr>
          <w:rFonts w:ascii="Arial" w:hAnsi="Arial" w:cs="Arial"/>
          <w:sz w:val="24"/>
          <w:szCs w:val="24"/>
        </w:rPr>
        <w:t xml:space="preserve">Where parents or carers do not give their consent, then the children concerned will not have pictures taken of them. </w:t>
      </w:r>
    </w:p>
    <w:p w14:paraId="1C1D3EE7" w14:textId="72247AFA" w:rsidR="00E91B32" w:rsidRPr="000E1E87" w:rsidRDefault="00E91B32">
      <w:pPr>
        <w:rPr>
          <w:rFonts w:ascii="Arial" w:hAnsi="Arial" w:cs="Arial"/>
          <w:sz w:val="24"/>
          <w:szCs w:val="24"/>
        </w:rPr>
      </w:pPr>
      <w:r w:rsidRPr="000E1E87">
        <w:rPr>
          <w:rFonts w:ascii="Arial" w:hAnsi="Arial" w:cs="Arial"/>
          <w:sz w:val="24"/>
          <w:szCs w:val="24"/>
        </w:rPr>
        <w:t>All pictures taken will be appropriate, and will show children properly clothed for the activity they are engaged in. The school will do all it can to ensure that due sensitivity is shown in the choice and composition of these images.</w:t>
      </w:r>
    </w:p>
    <w:p w14:paraId="56280BCD" w14:textId="77777777" w:rsidR="00E91B32" w:rsidRPr="000E1E87" w:rsidRDefault="00E91B32">
      <w:pPr>
        <w:rPr>
          <w:rFonts w:ascii="Arial" w:hAnsi="Arial" w:cs="Arial"/>
          <w:b/>
          <w:bCs/>
          <w:sz w:val="24"/>
          <w:szCs w:val="24"/>
        </w:rPr>
      </w:pPr>
      <w:r w:rsidRPr="000E1E87">
        <w:rPr>
          <w:rFonts w:ascii="Arial" w:hAnsi="Arial" w:cs="Arial"/>
          <w:b/>
          <w:bCs/>
          <w:sz w:val="24"/>
          <w:szCs w:val="24"/>
        </w:rPr>
        <w:t xml:space="preserve">School performances </w:t>
      </w:r>
    </w:p>
    <w:p w14:paraId="5DE327D1" w14:textId="77777777" w:rsidR="00E91B32" w:rsidRPr="000E1E87" w:rsidRDefault="00E91B32">
      <w:pPr>
        <w:rPr>
          <w:rFonts w:ascii="Arial" w:hAnsi="Arial" w:cs="Arial"/>
          <w:sz w:val="24"/>
          <w:szCs w:val="24"/>
        </w:rPr>
      </w:pPr>
      <w:r w:rsidRPr="000E1E87">
        <w:rPr>
          <w:rFonts w:ascii="Arial" w:hAnsi="Arial" w:cs="Arial"/>
          <w:sz w:val="24"/>
          <w:szCs w:val="24"/>
        </w:rPr>
        <w:t xml:space="preserve">We will allow video and photographic recordings of all school performances, as long as the parents or guardians of the children involved have given their consent. </w:t>
      </w:r>
    </w:p>
    <w:p w14:paraId="62A75D5F" w14:textId="31EDCCD6" w:rsidR="00E91B32" w:rsidRPr="000E1E87" w:rsidRDefault="00E91B32">
      <w:pPr>
        <w:rPr>
          <w:rFonts w:ascii="Arial" w:hAnsi="Arial" w:cs="Arial"/>
          <w:sz w:val="24"/>
          <w:szCs w:val="24"/>
        </w:rPr>
      </w:pPr>
      <w:r w:rsidRPr="000E1E87">
        <w:rPr>
          <w:rFonts w:ascii="Arial" w:hAnsi="Arial" w:cs="Arial"/>
          <w:sz w:val="24"/>
          <w:szCs w:val="24"/>
        </w:rPr>
        <w:t>The school will observe the way in which video recordings are made, and photographs taken, during performances, and will withdraw the right of anyone to bring a camera of any sort if they are felt to be making inappropriate images.</w:t>
      </w:r>
      <w:r w:rsidR="00153011" w:rsidRPr="000E1E87">
        <w:rPr>
          <w:rFonts w:ascii="Arial" w:hAnsi="Arial" w:cs="Arial"/>
          <w:sz w:val="24"/>
          <w:szCs w:val="24"/>
        </w:rPr>
        <w:t xml:space="preserve"> Before any performance a verbal reminder will be given </w:t>
      </w:r>
      <w:r w:rsidR="00153011" w:rsidRPr="000E1E87">
        <w:rPr>
          <w:rFonts w:ascii="Arial" w:hAnsi="Arial" w:cs="Arial"/>
          <w:sz w:val="24"/>
          <w:szCs w:val="24"/>
        </w:rPr>
        <w:lastRenderedPageBreak/>
        <w:t>that images should not be uploaded onto social media and should not be forwarded on to other parents.</w:t>
      </w:r>
    </w:p>
    <w:p w14:paraId="43D14121" w14:textId="77777777" w:rsidR="00E91B32" w:rsidRPr="000E1E87" w:rsidRDefault="00E91B32">
      <w:pPr>
        <w:rPr>
          <w:rFonts w:ascii="Arial" w:hAnsi="Arial" w:cs="Arial"/>
          <w:b/>
          <w:bCs/>
          <w:sz w:val="24"/>
          <w:szCs w:val="24"/>
        </w:rPr>
      </w:pPr>
      <w:r w:rsidRPr="000E1E87">
        <w:rPr>
          <w:rFonts w:ascii="Arial" w:hAnsi="Arial" w:cs="Arial"/>
          <w:b/>
          <w:bCs/>
          <w:sz w:val="24"/>
          <w:szCs w:val="24"/>
        </w:rPr>
        <w:t xml:space="preserve">The internet </w:t>
      </w:r>
    </w:p>
    <w:p w14:paraId="54717F1E" w14:textId="7F328D1F" w:rsidR="00817782" w:rsidRPr="000E1E87" w:rsidRDefault="00E91B32">
      <w:pPr>
        <w:rPr>
          <w:rFonts w:ascii="Arial" w:hAnsi="Arial" w:cs="Arial"/>
          <w:sz w:val="24"/>
          <w:szCs w:val="24"/>
        </w:rPr>
      </w:pPr>
      <w:r w:rsidRPr="000E1E87">
        <w:rPr>
          <w:rFonts w:ascii="Arial" w:hAnsi="Arial" w:cs="Arial"/>
          <w:sz w:val="24"/>
          <w:szCs w:val="24"/>
        </w:rPr>
        <w:t>Only appropriate images will be used on the school internet site</w:t>
      </w:r>
      <w:r w:rsidR="000E1E87">
        <w:rPr>
          <w:rFonts w:ascii="Arial" w:hAnsi="Arial" w:cs="Arial"/>
          <w:sz w:val="24"/>
          <w:szCs w:val="24"/>
        </w:rPr>
        <w:t xml:space="preserve"> and social media page</w:t>
      </w:r>
      <w:r w:rsidRPr="000E1E87">
        <w:rPr>
          <w:rFonts w:ascii="Arial" w:hAnsi="Arial" w:cs="Arial"/>
          <w:sz w:val="24"/>
          <w:szCs w:val="24"/>
        </w:rPr>
        <w:t xml:space="preserve">, and children will not be identified by their name or address on these websites. </w:t>
      </w:r>
    </w:p>
    <w:p w14:paraId="5D8B0624" w14:textId="1806BCE9" w:rsidR="00817782" w:rsidRPr="000E1E87" w:rsidRDefault="00E91B32">
      <w:pPr>
        <w:rPr>
          <w:rFonts w:ascii="Arial" w:hAnsi="Arial" w:cs="Arial"/>
          <w:b/>
          <w:bCs/>
          <w:sz w:val="24"/>
          <w:szCs w:val="24"/>
        </w:rPr>
      </w:pPr>
      <w:r w:rsidRPr="000E1E87">
        <w:rPr>
          <w:rFonts w:ascii="Arial" w:hAnsi="Arial" w:cs="Arial"/>
          <w:b/>
          <w:bCs/>
          <w:sz w:val="24"/>
          <w:szCs w:val="24"/>
        </w:rPr>
        <w:t xml:space="preserve">Mobile phones </w:t>
      </w:r>
    </w:p>
    <w:p w14:paraId="2DDD30E9" w14:textId="682E0B93" w:rsidR="00817782" w:rsidRPr="000E1E87" w:rsidRDefault="00E91B32" w:rsidP="00817782">
      <w:pPr>
        <w:pStyle w:val="1bodycopy10pt"/>
        <w:rPr>
          <w:rFonts w:cs="Arial"/>
          <w:sz w:val="24"/>
          <w:lang w:val="en-GB"/>
        </w:rPr>
      </w:pPr>
      <w:r w:rsidRPr="000E1E87">
        <w:rPr>
          <w:rFonts w:cs="Arial"/>
          <w:sz w:val="24"/>
        </w:rPr>
        <w:t xml:space="preserve">We do not </w:t>
      </w:r>
      <w:r w:rsidR="00817782" w:rsidRPr="000E1E87">
        <w:rPr>
          <w:rFonts w:cs="Arial"/>
          <w:sz w:val="24"/>
        </w:rPr>
        <w:t>encourage</w:t>
      </w:r>
      <w:r w:rsidRPr="000E1E87">
        <w:rPr>
          <w:rFonts w:cs="Arial"/>
          <w:sz w:val="24"/>
        </w:rPr>
        <w:t xml:space="preserve"> children to bring mobile phones into school. </w:t>
      </w:r>
      <w:r w:rsidR="00817782" w:rsidRPr="000E1E87">
        <w:rPr>
          <w:rFonts w:cs="Arial"/>
          <w:sz w:val="24"/>
          <w:lang w:val="en-GB"/>
        </w:rPr>
        <w:t>They are not permitted to use them during:</w:t>
      </w:r>
    </w:p>
    <w:p w14:paraId="19AA1CA9" w14:textId="77777777" w:rsidR="00817782" w:rsidRPr="000E1E87" w:rsidRDefault="00817782" w:rsidP="00817782">
      <w:pPr>
        <w:pStyle w:val="4Bulletedcopyblue"/>
        <w:rPr>
          <w:sz w:val="24"/>
          <w:szCs w:val="24"/>
          <w:lang w:val="en-GB"/>
        </w:rPr>
      </w:pPr>
      <w:r w:rsidRPr="000E1E87">
        <w:rPr>
          <w:sz w:val="24"/>
          <w:szCs w:val="24"/>
          <w:lang w:val="en-GB"/>
        </w:rPr>
        <w:t>Lessons</w:t>
      </w:r>
    </w:p>
    <w:p w14:paraId="2E1A33D9" w14:textId="77777777" w:rsidR="00817782" w:rsidRPr="000E1E87" w:rsidRDefault="00817782" w:rsidP="00817782">
      <w:pPr>
        <w:pStyle w:val="4Bulletedcopyblue"/>
        <w:rPr>
          <w:sz w:val="24"/>
          <w:szCs w:val="24"/>
          <w:lang w:val="en-GB"/>
        </w:rPr>
      </w:pPr>
      <w:r w:rsidRPr="000E1E87">
        <w:rPr>
          <w:sz w:val="24"/>
          <w:szCs w:val="24"/>
          <w:lang w:val="en-GB"/>
        </w:rPr>
        <w:t>Clubs before or after school, or any other activities organised by the school</w:t>
      </w:r>
    </w:p>
    <w:p w14:paraId="723B673B" w14:textId="784E4036" w:rsidR="00817782" w:rsidRPr="000E1E87" w:rsidRDefault="00817782" w:rsidP="00817782">
      <w:pPr>
        <w:rPr>
          <w:rFonts w:ascii="Arial" w:hAnsi="Arial" w:cs="Arial"/>
          <w:sz w:val="24"/>
          <w:szCs w:val="24"/>
        </w:rPr>
      </w:pPr>
      <w:r w:rsidRPr="000E1E87">
        <w:rPr>
          <w:rFonts w:ascii="Arial" w:hAnsi="Arial" w:cs="Arial"/>
          <w:sz w:val="24"/>
          <w:szCs w:val="24"/>
        </w:rPr>
        <w:t xml:space="preserve">All devices must be handed in at the school office </w:t>
      </w:r>
      <w:r w:rsidR="000E1E87">
        <w:rPr>
          <w:rFonts w:ascii="Arial" w:hAnsi="Arial" w:cs="Arial"/>
          <w:sz w:val="24"/>
          <w:szCs w:val="24"/>
        </w:rPr>
        <w:t>or to their class teacher as the children arrive. T</w:t>
      </w:r>
      <w:r w:rsidRPr="000E1E87">
        <w:rPr>
          <w:rFonts w:ascii="Arial" w:hAnsi="Arial" w:cs="Arial"/>
          <w:sz w:val="24"/>
          <w:szCs w:val="24"/>
        </w:rPr>
        <w:t>he</w:t>
      </w:r>
      <w:r w:rsidR="00153011" w:rsidRPr="000E1E87">
        <w:rPr>
          <w:rFonts w:ascii="Arial" w:hAnsi="Arial" w:cs="Arial"/>
          <w:sz w:val="24"/>
          <w:szCs w:val="24"/>
        </w:rPr>
        <w:t xml:space="preserve">y will be kept in a locked drawer </w:t>
      </w:r>
      <w:r w:rsidRPr="000E1E87">
        <w:rPr>
          <w:rFonts w:ascii="Arial" w:hAnsi="Arial" w:cs="Arial"/>
          <w:sz w:val="24"/>
          <w:szCs w:val="24"/>
        </w:rPr>
        <w:t>until the pupil collects them to return home.</w:t>
      </w:r>
    </w:p>
    <w:p w14:paraId="0F4BD164" w14:textId="66F4A2A2" w:rsidR="00E91B32" w:rsidRPr="000E1E87" w:rsidRDefault="00E91B32">
      <w:pPr>
        <w:rPr>
          <w:rFonts w:ascii="Arial" w:hAnsi="Arial" w:cs="Arial"/>
          <w:sz w:val="24"/>
          <w:szCs w:val="24"/>
        </w:rPr>
      </w:pPr>
      <w:r w:rsidRPr="000E1E87">
        <w:rPr>
          <w:rFonts w:ascii="Arial" w:hAnsi="Arial" w:cs="Arial"/>
          <w:sz w:val="24"/>
          <w:szCs w:val="24"/>
        </w:rPr>
        <w:t>Adults may bring mobile phones to use to take photographs/video of their child at school events.</w:t>
      </w:r>
      <w:r w:rsidR="00817782" w:rsidRPr="000E1E87">
        <w:rPr>
          <w:rFonts w:ascii="Arial" w:hAnsi="Arial" w:cs="Arial"/>
          <w:sz w:val="24"/>
          <w:szCs w:val="24"/>
        </w:rPr>
        <w:t xml:space="preserve"> </w:t>
      </w:r>
      <w:r w:rsidRPr="000E1E87">
        <w:rPr>
          <w:rFonts w:ascii="Arial" w:hAnsi="Arial" w:cs="Arial"/>
          <w:sz w:val="24"/>
          <w:szCs w:val="24"/>
        </w:rPr>
        <w:t>Parents are asked to be considerate on how they use photographs/video that has been taken at school events</w:t>
      </w:r>
      <w:r w:rsidR="00817782" w:rsidRPr="000E1E87">
        <w:rPr>
          <w:rFonts w:ascii="Arial" w:hAnsi="Arial" w:cs="Arial"/>
          <w:sz w:val="24"/>
          <w:szCs w:val="24"/>
        </w:rPr>
        <w:t xml:space="preserve"> and not to share them on social media sites.</w:t>
      </w:r>
    </w:p>
    <w:p w14:paraId="268118C3" w14:textId="5210166A" w:rsidR="00817782" w:rsidRPr="000E1E87" w:rsidRDefault="00817782">
      <w:pPr>
        <w:rPr>
          <w:rFonts w:ascii="Arial" w:hAnsi="Arial" w:cs="Arial"/>
          <w:sz w:val="24"/>
          <w:szCs w:val="24"/>
        </w:rPr>
      </w:pPr>
      <w:r w:rsidRPr="000E1E87">
        <w:rPr>
          <w:rFonts w:ascii="Arial" w:hAnsi="Arial" w:cs="Arial"/>
          <w:sz w:val="24"/>
          <w:szCs w:val="24"/>
        </w:rPr>
        <w:t>Staff may have mobile phones on site. These should not be used in areas where pupils are (except on trips to enable communication with the school and in an emergency situation) and should not be used to take any images of pupils.</w:t>
      </w:r>
    </w:p>
    <w:p w14:paraId="2AEBA141" w14:textId="77777777" w:rsidR="00817782" w:rsidRPr="000E1E87" w:rsidRDefault="00817782">
      <w:pPr>
        <w:rPr>
          <w:rFonts w:ascii="Arial" w:hAnsi="Arial" w:cs="Arial"/>
          <w:b/>
          <w:bCs/>
          <w:sz w:val="24"/>
          <w:szCs w:val="24"/>
        </w:rPr>
      </w:pPr>
      <w:r w:rsidRPr="000E1E87">
        <w:rPr>
          <w:rFonts w:ascii="Arial" w:hAnsi="Arial" w:cs="Arial"/>
          <w:b/>
          <w:bCs/>
          <w:sz w:val="24"/>
          <w:szCs w:val="24"/>
        </w:rPr>
        <w:t xml:space="preserve">Use of digital cameras/images </w:t>
      </w:r>
    </w:p>
    <w:p w14:paraId="6EE4C95D" w14:textId="77777777" w:rsidR="00EF2F0B" w:rsidRPr="000E1E87" w:rsidRDefault="00817782">
      <w:pPr>
        <w:rPr>
          <w:rFonts w:ascii="Arial" w:hAnsi="Arial" w:cs="Arial"/>
          <w:sz w:val="24"/>
          <w:szCs w:val="24"/>
        </w:rPr>
      </w:pPr>
      <w:r w:rsidRPr="000E1E87">
        <w:rPr>
          <w:rFonts w:ascii="Arial" w:hAnsi="Arial" w:cs="Arial"/>
          <w:sz w:val="24"/>
          <w:szCs w:val="24"/>
        </w:rPr>
        <w:t xml:space="preserve">There are many ways in which the use of digital images is valuable for children’s learning. For example, they may be used in art work or geography or science fieldwork. Images will be made only as appropriate for school-related activities. </w:t>
      </w:r>
    </w:p>
    <w:p w14:paraId="4E38BA1F" w14:textId="07BCBE7F" w:rsidR="00817782" w:rsidRPr="000E1E87" w:rsidRDefault="00817782">
      <w:pPr>
        <w:rPr>
          <w:rFonts w:ascii="Arial" w:hAnsi="Arial" w:cs="Arial"/>
          <w:sz w:val="24"/>
          <w:szCs w:val="24"/>
        </w:rPr>
      </w:pPr>
      <w:r w:rsidRPr="000E1E87">
        <w:rPr>
          <w:rFonts w:ascii="Arial" w:hAnsi="Arial" w:cs="Arial"/>
          <w:sz w:val="24"/>
          <w:szCs w:val="24"/>
        </w:rPr>
        <w:t>Children will be taught how to take pictures, and they will be supervised by an adult when they have access to a digital camera/iPads.</w:t>
      </w:r>
    </w:p>
    <w:p w14:paraId="132B85E8" w14:textId="6D024F20" w:rsidR="00EF2F0B" w:rsidRPr="000E1E87" w:rsidRDefault="00817782">
      <w:pPr>
        <w:rPr>
          <w:rFonts w:ascii="Arial" w:hAnsi="Arial" w:cs="Arial"/>
          <w:sz w:val="24"/>
          <w:szCs w:val="24"/>
        </w:rPr>
      </w:pPr>
      <w:r w:rsidRPr="000E1E87">
        <w:rPr>
          <w:rFonts w:ascii="Arial" w:hAnsi="Arial" w:cs="Arial"/>
          <w:sz w:val="24"/>
          <w:szCs w:val="24"/>
        </w:rPr>
        <w:t>Images of children can be used on the schools learning platform Seesaw</w:t>
      </w:r>
      <w:r w:rsidR="00631CCC" w:rsidRPr="000E1E87">
        <w:rPr>
          <w:rFonts w:ascii="Arial" w:hAnsi="Arial" w:cs="Arial"/>
          <w:sz w:val="24"/>
          <w:szCs w:val="24"/>
        </w:rPr>
        <w:t xml:space="preserve"> as </w:t>
      </w:r>
      <w:r w:rsidR="00631CCC" w:rsidRPr="000E1E87">
        <w:rPr>
          <w:rFonts w:ascii="Arial" w:hAnsi="Arial" w:cs="Arial"/>
          <w:color w:val="222222"/>
          <w:sz w:val="24"/>
          <w:szCs w:val="24"/>
          <w:shd w:val="clear" w:color="auto" w:fill="FFFFFF"/>
        </w:rPr>
        <w:t>student work is private to the classroom by default. In certain situations</w:t>
      </w:r>
      <w:r w:rsidR="000E1E87">
        <w:rPr>
          <w:rFonts w:ascii="Arial" w:hAnsi="Arial" w:cs="Arial"/>
          <w:color w:val="222222"/>
          <w:sz w:val="24"/>
          <w:szCs w:val="24"/>
          <w:shd w:val="clear" w:color="auto" w:fill="FFFFFF"/>
        </w:rPr>
        <w:t>,</w:t>
      </w:r>
      <w:r w:rsidR="00631CCC" w:rsidRPr="000E1E87">
        <w:rPr>
          <w:rFonts w:ascii="Arial" w:hAnsi="Arial" w:cs="Arial"/>
          <w:color w:val="222222"/>
          <w:sz w:val="24"/>
          <w:szCs w:val="24"/>
          <w:shd w:val="clear" w:color="auto" w:fill="FFFFFF"/>
        </w:rPr>
        <w:t xml:space="preserve"> (looked after child in the class) images may need to be restricted to the single child rather than whole class or group images.</w:t>
      </w:r>
    </w:p>
    <w:p w14:paraId="4F5410F2" w14:textId="2FF597E1" w:rsidR="00EF2F0B" w:rsidRPr="000E1E87" w:rsidRDefault="00631CCC">
      <w:pPr>
        <w:rPr>
          <w:rFonts w:ascii="Arial" w:hAnsi="Arial" w:cs="Arial"/>
          <w:b/>
          <w:bCs/>
          <w:sz w:val="24"/>
          <w:szCs w:val="24"/>
        </w:rPr>
      </w:pPr>
      <w:r w:rsidRPr="000E1E87">
        <w:rPr>
          <w:rFonts w:ascii="Arial" w:hAnsi="Arial" w:cs="Arial"/>
          <w:b/>
          <w:bCs/>
          <w:sz w:val="24"/>
          <w:szCs w:val="24"/>
        </w:rPr>
        <w:t>Media Publications</w:t>
      </w:r>
    </w:p>
    <w:p w14:paraId="7508CEA7" w14:textId="08E3EC1C" w:rsidR="00631CCC" w:rsidRPr="000E1E87" w:rsidRDefault="00EF2F0B">
      <w:pPr>
        <w:rPr>
          <w:rFonts w:ascii="Arial" w:hAnsi="Arial" w:cs="Arial"/>
          <w:sz w:val="24"/>
          <w:szCs w:val="24"/>
        </w:rPr>
      </w:pPr>
      <w:r w:rsidRPr="000E1E87">
        <w:rPr>
          <w:rFonts w:ascii="Arial" w:hAnsi="Arial" w:cs="Arial"/>
          <w:sz w:val="24"/>
          <w:szCs w:val="24"/>
        </w:rPr>
        <w:t xml:space="preserve">Sometimes, local or national media </w:t>
      </w:r>
      <w:r w:rsidR="000E1E87">
        <w:rPr>
          <w:rFonts w:ascii="Arial" w:hAnsi="Arial" w:cs="Arial"/>
          <w:sz w:val="24"/>
          <w:szCs w:val="24"/>
        </w:rPr>
        <w:t xml:space="preserve">or outside companies such as Tesco and theatre productions </w:t>
      </w:r>
      <w:r w:rsidRPr="000E1E87">
        <w:rPr>
          <w:rFonts w:ascii="Arial" w:hAnsi="Arial" w:cs="Arial"/>
          <w:sz w:val="24"/>
          <w:szCs w:val="24"/>
        </w:rPr>
        <w:t>visit the school to follow up a news story</w:t>
      </w:r>
      <w:r w:rsidR="000E1E87">
        <w:rPr>
          <w:rFonts w:ascii="Arial" w:hAnsi="Arial" w:cs="Arial"/>
          <w:sz w:val="24"/>
          <w:szCs w:val="24"/>
        </w:rPr>
        <w:t xml:space="preserve"> or to provide donations and performances</w:t>
      </w:r>
      <w:r w:rsidRPr="000E1E87">
        <w:rPr>
          <w:rFonts w:ascii="Arial" w:hAnsi="Arial" w:cs="Arial"/>
          <w:sz w:val="24"/>
          <w:szCs w:val="24"/>
        </w:rPr>
        <w:t>. This is often to do with a notable achievement by a child or a group of children from the school. For example, the school may have raised money for a charity whose representative wants to receive the donation in person. In this situation, where children's images might be made public, the school will inform parents and carers of the event in advance, and allow them to wit</w:t>
      </w:r>
      <w:r w:rsidR="00153011" w:rsidRPr="000E1E87">
        <w:rPr>
          <w:rFonts w:ascii="Arial" w:hAnsi="Arial" w:cs="Arial"/>
          <w:sz w:val="24"/>
          <w:szCs w:val="24"/>
        </w:rPr>
        <w:t>hdraw their child from the photograph</w:t>
      </w:r>
      <w:r w:rsidRPr="000E1E87">
        <w:rPr>
          <w:rFonts w:ascii="Arial" w:hAnsi="Arial" w:cs="Arial"/>
          <w:sz w:val="24"/>
          <w:szCs w:val="24"/>
        </w:rPr>
        <w:t xml:space="preserve"> if they so wish. </w:t>
      </w:r>
    </w:p>
    <w:p w14:paraId="4138FCEC" w14:textId="63815E3A" w:rsidR="00EF2F0B" w:rsidRPr="000E1E87" w:rsidRDefault="00EF2F0B">
      <w:pPr>
        <w:rPr>
          <w:rFonts w:ascii="Arial" w:hAnsi="Arial" w:cs="Arial"/>
          <w:sz w:val="24"/>
          <w:szCs w:val="24"/>
        </w:rPr>
      </w:pPr>
      <w:r w:rsidRPr="000E1E87">
        <w:rPr>
          <w:rFonts w:ascii="Arial" w:hAnsi="Arial" w:cs="Arial"/>
          <w:sz w:val="24"/>
          <w:szCs w:val="24"/>
        </w:rPr>
        <w:t>Newspapers normally ask for the names of the children to go alongside the photographs; first names only will be provided and parental consent sought. If parents withhold consent for a child’s first name to appear in a caption, then the school will not permit the names of the children involved to be published.</w:t>
      </w:r>
    </w:p>
    <w:p w14:paraId="6A26C96D" w14:textId="77777777" w:rsidR="00EF2F0B" w:rsidRPr="000E1E87" w:rsidRDefault="00EF2F0B">
      <w:pPr>
        <w:rPr>
          <w:rFonts w:ascii="Arial" w:hAnsi="Arial" w:cs="Arial"/>
          <w:b/>
          <w:bCs/>
          <w:sz w:val="24"/>
          <w:szCs w:val="24"/>
        </w:rPr>
      </w:pPr>
      <w:r w:rsidRPr="000E1E87">
        <w:rPr>
          <w:rFonts w:ascii="Arial" w:hAnsi="Arial" w:cs="Arial"/>
          <w:b/>
          <w:bCs/>
          <w:sz w:val="24"/>
          <w:szCs w:val="24"/>
        </w:rPr>
        <w:lastRenderedPageBreak/>
        <w:t xml:space="preserve">Monitoring </w:t>
      </w:r>
    </w:p>
    <w:p w14:paraId="64FC49DD" w14:textId="0CB39E24" w:rsidR="00EF2F0B" w:rsidRPr="000E1E87" w:rsidRDefault="00EF2F0B">
      <w:pPr>
        <w:rPr>
          <w:rFonts w:ascii="Arial" w:hAnsi="Arial" w:cs="Arial"/>
          <w:sz w:val="24"/>
          <w:szCs w:val="24"/>
        </w:rPr>
      </w:pPr>
      <w:r w:rsidRPr="000E1E87">
        <w:rPr>
          <w:rFonts w:ascii="Arial" w:hAnsi="Arial" w:cs="Arial"/>
          <w:sz w:val="24"/>
          <w:szCs w:val="24"/>
        </w:rPr>
        <w:t xml:space="preserve">This policy will be monitored by </w:t>
      </w:r>
      <w:r w:rsidR="001F1BFB">
        <w:rPr>
          <w:rFonts w:ascii="Arial" w:hAnsi="Arial" w:cs="Arial"/>
          <w:sz w:val="24"/>
          <w:szCs w:val="24"/>
        </w:rPr>
        <w:t>the governing body and revised every 2 years or as a situation arises and needs to be amended to ensure the safety of the children.</w:t>
      </w:r>
      <w:r w:rsidRPr="000E1E87">
        <w:rPr>
          <w:rFonts w:ascii="Arial" w:hAnsi="Arial" w:cs="Arial"/>
          <w:sz w:val="24"/>
          <w:szCs w:val="24"/>
        </w:rPr>
        <w:t xml:space="preserve"> Any incidents of concern relating to this policy will be referred to</w:t>
      </w:r>
      <w:r w:rsidR="001F1BFB">
        <w:rPr>
          <w:rFonts w:ascii="Arial" w:hAnsi="Arial" w:cs="Arial"/>
          <w:sz w:val="24"/>
          <w:szCs w:val="24"/>
        </w:rPr>
        <w:t xml:space="preserve"> the Chair of Governors by the Head</w:t>
      </w:r>
      <w:r w:rsidRPr="000E1E87">
        <w:rPr>
          <w:rFonts w:ascii="Arial" w:hAnsi="Arial" w:cs="Arial"/>
          <w:sz w:val="24"/>
          <w:szCs w:val="24"/>
        </w:rPr>
        <w:t>teacher.</w:t>
      </w:r>
    </w:p>
    <w:p w14:paraId="1325C8A1" w14:textId="015E212E" w:rsidR="00817782" w:rsidRPr="000E1E87" w:rsidRDefault="00EF2F0B">
      <w:pPr>
        <w:rPr>
          <w:rFonts w:ascii="Arial" w:hAnsi="Arial" w:cs="Arial"/>
          <w:sz w:val="24"/>
          <w:szCs w:val="24"/>
        </w:rPr>
      </w:pPr>
      <w:r w:rsidRPr="000E1E87">
        <w:rPr>
          <w:rFonts w:ascii="Arial" w:hAnsi="Arial" w:cs="Arial"/>
          <w:sz w:val="24"/>
          <w:szCs w:val="24"/>
        </w:rPr>
        <w:t xml:space="preserve"> </w:t>
      </w:r>
    </w:p>
    <w:sectPr w:rsidR="00817782" w:rsidRPr="000E1E87" w:rsidSect="00631CCC">
      <w:pgSz w:w="11906" w:h="16838"/>
      <w:pgMar w:top="624"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209.25pt;height:332.25pt" o:bullet="t">
        <v:imagedata r:id="rId1" o:title="TK_LOGO_POINTER_RGB_bullet_blue"/>
      </v:shape>
    </w:pict>
  </w:numPicBullet>
  <w:abstractNum w:abstractNumId="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B32"/>
    <w:rsid w:val="000E1E87"/>
    <w:rsid w:val="001137CE"/>
    <w:rsid w:val="0012067C"/>
    <w:rsid w:val="00126456"/>
    <w:rsid w:val="00153011"/>
    <w:rsid w:val="001F1BFB"/>
    <w:rsid w:val="00631CCC"/>
    <w:rsid w:val="00817782"/>
    <w:rsid w:val="00965B15"/>
    <w:rsid w:val="00BD304E"/>
    <w:rsid w:val="00DB0EA1"/>
    <w:rsid w:val="00E91B32"/>
    <w:rsid w:val="00EF2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CA93"/>
  <w15:chartTrackingRefBased/>
  <w15:docId w15:val="{2CDBC95B-6F86-448C-A805-B48269BF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817782"/>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817782"/>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817782"/>
    <w:rPr>
      <w:rFonts w:ascii="Arial" w:eastAsia="MS Mincho" w:hAnsi="Arial" w:cs="Times New Roman"/>
      <w:sz w:val="20"/>
      <w:szCs w:val="24"/>
      <w:lang w:val="en-US"/>
    </w:rPr>
  </w:style>
  <w:style w:type="paragraph" w:styleId="BalloonText">
    <w:name w:val="Balloon Text"/>
    <w:basedOn w:val="Normal"/>
    <w:link w:val="BalloonTextChar"/>
    <w:uiPriority w:val="99"/>
    <w:semiHidden/>
    <w:unhideWhenUsed/>
    <w:rsid w:val="00120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6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Brownson</dc:creator>
  <cp:keywords/>
  <dc:description/>
  <cp:lastModifiedBy>Jennifer Goode</cp:lastModifiedBy>
  <cp:revision>2</cp:revision>
  <cp:lastPrinted>2020-06-22T07:39:00Z</cp:lastPrinted>
  <dcterms:created xsi:type="dcterms:W3CDTF">2022-06-30T16:39:00Z</dcterms:created>
  <dcterms:modified xsi:type="dcterms:W3CDTF">2022-06-30T16:39:00Z</dcterms:modified>
</cp:coreProperties>
</file>